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体育系教师学历进修审批表</w:t>
      </w:r>
    </w:p>
    <w:bookmarkEnd w:id="0"/>
    <w:p>
      <w:pPr>
        <w:jc w:val="center"/>
        <w:rPr>
          <w:rFonts w:hint="eastAsia"/>
          <w:sz w:val="36"/>
          <w:szCs w:val="36"/>
          <w:lang w:val="en-US" w:eastAsia="zh-CN"/>
        </w:rPr>
      </w:pPr>
    </w:p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059"/>
        <w:gridCol w:w="1265"/>
        <w:gridCol w:w="2"/>
        <w:gridCol w:w="1742"/>
        <w:gridCol w:w="1267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 xml:space="preserve">姓 </w:t>
            </w:r>
            <w:r>
              <w:rPr>
                <w:rFonts w:eastAsia="宋体"/>
                <w:b/>
                <w:sz w:val="24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 xml:space="preserve"> 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性别</w:t>
            </w: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年龄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专业职务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行政职务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最后学历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进修学历</w:t>
            </w:r>
          </w:p>
        </w:tc>
        <w:tc>
          <w:tcPr>
            <w:tcW w:w="3899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工作时间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jc w:val="center"/>
              <w:rPr>
                <w:rFonts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215" w:type="dxa"/>
            <w:vAlign w:val="center"/>
          </w:tcPr>
          <w:p>
            <w:pPr>
              <w:jc w:val="both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进修</w:t>
            </w:r>
            <w:r>
              <w:rPr>
                <w:rFonts w:hint="eastAsia" w:eastAsia="宋体"/>
                <w:b/>
                <w:sz w:val="24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  <w:tc>
          <w:tcPr>
            <w:tcW w:w="722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7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现担课程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进修期限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年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/>
                <w:sz w:val="24"/>
              </w:rPr>
              <w:t xml:space="preserve"> 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日</w:t>
            </w:r>
            <w:r>
              <w:rPr>
                <w:rFonts w:hint="eastAsia" w:eastAsia="宋体"/>
                <w:b/>
                <w:sz w:val="24"/>
              </w:rPr>
              <w:t xml:space="preserve">至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b/>
                <w:sz w:val="24"/>
              </w:rPr>
              <w:t xml:space="preserve"> 年  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sz w:val="24"/>
              </w:rPr>
              <w:t xml:space="preserve"> 月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日 </w:t>
            </w:r>
          </w:p>
          <w:p>
            <w:pPr>
              <w:rPr>
                <w:rFonts w:hint="eastAsia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9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val="en-US" w:eastAsia="zh-CN"/>
              </w:rPr>
              <w:t>系部意见</w:t>
            </w:r>
          </w:p>
        </w:tc>
        <w:tc>
          <w:tcPr>
            <w:tcW w:w="7225" w:type="dxa"/>
            <w:gridSpan w:val="6"/>
            <w:vAlign w:val="center"/>
          </w:tcPr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rPr>
                <w:rFonts w:hint="eastAsia" w:eastAsia="宋体"/>
                <w:b/>
                <w:sz w:val="24"/>
              </w:rPr>
            </w:pPr>
          </w:p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sz w:val="24"/>
                <w:lang w:eastAsia="zh-CN"/>
              </w:rPr>
              <w:t>签字：</w:t>
            </w:r>
            <w:r>
              <w:rPr>
                <w:rFonts w:hint="eastAsia" w:eastAsia="宋体"/>
                <w:b/>
                <w:sz w:val="24"/>
                <w:lang w:val="en-US" w:eastAsia="zh-CN"/>
              </w:rPr>
              <w:t xml:space="preserve">              时间：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92846"/>
    <w:rsid w:val="69697192"/>
    <w:rsid w:val="6E030865"/>
    <w:rsid w:val="6E0A1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恋上蝴蝶的鱼</cp:lastModifiedBy>
  <cp:lastPrinted>2018-09-05T10:30:00Z</cp:lastPrinted>
  <dcterms:modified xsi:type="dcterms:W3CDTF">2018-09-06T09:41:15Z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